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83C" w:rsidRPr="00C7583C" w:rsidRDefault="00C7583C" w:rsidP="00C7583C">
      <w:pPr>
        <w:widowControl/>
        <w:jc w:val="center"/>
        <w:outlineLvl w:val="0"/>
        <w:rPr>
          <w:rFonts w:ascii="微软雅黑" w:eastAsia="微软雅黑" w:hAnsi="微软雅黑" w:cs="宋体"/>
          <w:color w:val="000000"/>
          <w:kern w:val="36"/>
          <w:sz w:val="44"/>
          <w:szCs w:val="44"/>
        </w:rPr>
      </w:pPr>
      <w:r w:rsidRPr="00C7583C">
        <w:rPr>
          <w:rFonts w:ascii="微软雅黑" w:eastAsia="微软雅黑" w:hAnsi="微软雅黑" w:cs="宋体" w:hint="eastAsia"/>
          <w:color w:val="000000"/>
          <w:kern w:val="36"/>
          <w:sz w:val="44"/>
          <w:szCs w:val="44"/>
        </w:rPr>
        <w:t>201</w:t>
      </w:r>
      <w:r w:rsidR="00673B0A">
        <w:rPr>
          <w:rFonts w:ascii="微软雅黑" w:eastAsia="微软雅黑" w:hAnsi="微软雅黑" w:cs="宋体" w:hint="eastAsia"/>
          <w:color w:val="000000"/>
          <w:kern w:val="36"/>
          <w:sz w:val="44"/>
          <w:szCs w:val="44"/>
        </w:rPr>
        <w:t>7</w:t>
      </w:r>
      <w:r w:rsidRPr="00C7583C">
        <w:rPr>
          <w:rFonts w:ascii="微软雅黑" w:eastAsia="微软雅黑" w:hAnsi="微软雅黑" w:cs="宋体" w:hint="eastAsia"/>
          <w:color w:val="000000"/>
          <w:kern w:val="36"/>
          <w:sz w:val="44"/>
          <w:szCs w:val="44"/>
        </w:rPr>
        <w:t>年</w:t>
      </w:r>
      <w:r w:rsidR="00FA73D1">
        <w:rPr>
          <w:rFonts w:ascii="微软雅黑" w:eastAsia="微软雅黑" w:hAnsi="微软雅黑" w:cs="宋体" w:hint="eastAsia"/>
          <w:color w:val="000000"/>
          <w:kern w:val="36"/>
          <w:sz w:val="44"/>
          <w:szCs w:val="44"/>
        </w:rPr>
        <w:t>10</w:t>
      </w:r>
      <w:r w:rsidRPr="00C7583C">
        <w:rPr>
          <w:rFonts w:ascii="微软雅黑" w:eastAsia="微软雅黑" w:hAnsi="微软雅黑" w:cs="宋体" w:hint="eastAsia"/>
          <w:color w:val="000000"/>
          <w:kern w:val="36"/>
          <w:sz w:val="44"/>
          <w:szCs w:val="44"/>
        </w:rPr>
        <w:t>月贵阳自学考试报考须知</w:t>
      </w:r>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b/>
          <w:bCs/>
          <w:color w:val="000000"/>
          <w:kern w:val="0"/>
          <w:szCs w:val="21"/>
        </w:rPr>
        <w:t>一、</w:t>
      </w:r>
      <w:hyperlink r:id="rId7" w:tooltip="报名" w:history="1">
        <w:r w:rsidRPr="00C7583C">
          <w:rPr>
            <w:rFonts w:ascii="宋体" w:eastAsia="宋体" w:hAnsi="宋体" w:cs="宋体" w:hint="eastAsia"/>
            <w:b/>
            <w:bCs/>
            <w:color w:val="000000"/>
            <w:kern w:val="0"/>
            <w:szCs w:val="21"/>
          </w:rPr>
          <w:t>报名</w:t>
        </w:r>
      </w:hyperlink>
      <w:r w:rsidRPr="00C7583C">
        <w:rPr>
          <w:rFonts w:ascii="宋体" w:eastAsia="宋体" w:hAnsi="宋体" w:cs="宋体" w:hint="eastAsia"/>
          <w:b/>
          <w:bCs/>
          <w:color w:val="000000"/>
          <w:kern w:val="0"/>
          <w:szCs w:val="21"/>
        </w:rPr>
        <w:t>条件</w:t>
      </w:r>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color w:val="000000"/>
          <w:kern w:val="0"/>
          <w:szCs w:val="21"/>
        </w:rPr>
        <w:t>1、凡具有本省正式户籍的公民（或在我省工作学习的外籍人员），在我省各大中专院校在读学生或在省内就业的人员方可在我省报考；考生在现场信息确认时需出示学生证或提供用人单位介绍信，若因考生提供不真实信息而获考，则考</w:t>
      </w:r>
      <w:proofErr w:type="gramStart"/>
      <w:r w:rsidRPr="00C7583C">
        <w:rPr>
          <w:rFonts w:ascii="宋体" w:eastAsia="宋体" w:hAnsi="宋体" w:cs="宋体" w:hint="eastAsia"/>
          <w:color w:val="000000"/>
          <w:kern w:val="0"/>
          <w:szCs w:val="21"/>
        </w:rPr>
        <w:t>籍不得</w:t>
      </w:r>
      <w:proofErr w:type="gramEnd"/>
      <w:r w:rsidRPr="00C7583C">
        <w:rPr>
          <w:rFonts w:ascii="宋体" w:eastAsia="宋体" w:hAnsi="宋体" w:cs="宋体" w:hint="eastAsia"/>
          <w:color w:val="000000"/>
          <w:kern w:val="0"/>
          <w:szCs w:val="21"/>
        </w:rPr>
        <w:t>转出。不受年龄、职业、学历的限制，均可报名参加考试。</w:t>
      </w:r>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color w:val="000000"/>
          <w:kern w:val="0"/>
          <w:szCs w:val="21"/>
        </w:rPr>
        <w:t>2、提倡在职人员按照学用一致，理论与实践相结合的原则选择报考专业。鼓励县及县以下农村地区各类人员参加自学考试，病残者选择适合自己身体状况的专业报考。对有特殊要求的专业考生须按有关规定报名。</w:t>
      </w:r>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color w:val="000000"/>
          <w:kern w:val="0"/>
          <w:szCs w:val="21"/>
        </w:rPr>
        <w:t>3、国民教育系列的专科及以上</w:t>
      </w:r>
      <w:hyperlink r:id="rId8" w:tooltip="毕业生" w:history="1">
        <w:r w:rsidRPr="00C7583C">
          <w:rPr>
            <w:rFonts w:ascii="宋体" w:eastAsia="宋体" w:hAnsi="宋体" w:cs="宋体" w:hint="eastAsia"/>
            <w:color w:val="000000"/>
            <w:kern w:val="0"/>
            <w:szCs w:val="21"/>
          </w:rPr>
          <w:t>毕业生</w:t>
        </w:r>
      </w:hyperlink>
      <w:r w:rsidRPr="00C7583C">
        <w:rPr>
          <w:rFonts w:ascii="宋体" w:eastAsia="宋体" w:hAnsi="宋体" w:cs="宋体" w:hint="eastAsia"/>
          <w:color w:val="000000"/>
          <w:kern w:val="0"/>
          <w:szCs w:val="21"/>
        </w:rPr>
        <w:t>，可直接申请报考本科段（独立本科段）。考生可同时兼报专科段（基础科段）、本科段（独立本科段）。</w:t>
      </w:r>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color w:val="000000"/>
          <w:kern w:val="0"/>
          <w:szCs w:val="21"/>
        </w:rPr>
        <w:t>4、从2011年1月起，报名的新生只能持一个准考证号报考和参加考试，其准考证号是唯一的，用其他准考证号参加考试</w:t>
      </w:r>
      <w:hyperlink r:id="rId9" w:tooltip="成绩" w:history="1">
        <w:r w:rsidRPr="00C7583C">
          <w:rPr>
            <w:rFonts w:ascii="宋体" w:eastAsia="宋体" w:hAnsi="宋体" w:cs="宋体" w:hint="eastAsia"/>
            <w:color w:val="000000"/>
            <w:kern w:val="0"/>
            <w:szCs w:val="21"/>
          </w:rPr>
          <w:t>成绩</w:t>
        </w:r>
      </w:hyperlink>
      <w:r w:rsidRPr="00C7583C">
        <w:rPr>
          <w:rFonts w:ascii="宋体" w:eastAsia="宋体" w:hAnsi="宋体" w:cs="宋体" w:hint="eastAsia"/>
          <w:color w:val="000000"/>
          <w:kern w:val="0"/>
          <w:szCs w:val="21"/>
        </w:rPr>
        <w:t>作无效处理。毕业时凭准考证号办理毕业相关手续。准考证如有遗失或损坏，可进行补办。</w:t>
      </w:r>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color w:val="000000"/>
          <w:kern w:val="0"/>
          <w:szCs w:val="21"/>
        </w:rPr>
        <w:t>5、根据全国考委</w:t>
      </w:r>
      <w:proofErr w:type="gramStart"/>
      <w:r w:rsidRPr="00C7583C">
        <w:rPr>
          <w:rFonts w:ascii="宋体" w:eastAsia="宋体" w:hAnsi="宋体" w:cs="宋体" w:hint="eastAsia"/>
          <w:color w:val="000000"/>
          <w:kern w:val="0"/>
          <w:szCs w:val="21"/>
        </w:rPr>
        <w:t>《</w:t>
      </w:r>
      <w:proofErr w:type="gramEnd"/>
      <w:r w:rsidRPr="00C7583C">
        <w:rPr>
          <w:rFonts w:ascii="宋体" w:eastAsia="宋体" w:hAnsi="宋体" w:cs="宋体" w:hint="eastAsia"/>
          <w:color w:val="000000"/>
          <w:kern w:val="0"/>
          <w:szCs w:val="21"/>
        </w:rPr>
        <w:t>关于印发</w:t>
      </w:r>
      <w:proofErr w:type="gramStart"/>
      <w:r w:rsidRPr="00C7583C">
        <w:rPr>
          <w:rFonts w:ascii="宋体" w:eastAsia="宋体" w:hAnsi="宋体" w:cs="宋体" w:hint="eastAsia"/>
          <w:color w:val="000000"/>
          <w:kern w:val="0"/>
          <w:szCs w:val="21"/>
        </w:rPr>
        <w:t>《</w:t>
      </w:r>
      <w:proofErr w:type="gramEnd"/>
      <w:r w:rsidRPr="00C7583C">
        <w:rPr>
          <w:rFonts w:ascii="宋体" w:eastAsia="宋体" w:hAnsi="宋体" w:cs="宋体" w:hint="eastAsia"/>
          <w:color w:val="000000"/>
          <w:kern w:val="0"/>
          <w:szCs w:val="21"/>
        </w:rPr>
        <w:t>高等教育自学考试专业和课程改革方案</w:t>
      </w:r>
      <w:proofErr w:type="gramStart"/>
      <w:r w:rsidRPr="00C7583C">
        <w:rPr>
          <w:rFonts w:ascii="宋体" w:eastAsia="宋体" w:hAnsi="宋体" w:cs="宋体" w:hint="eastAsia"/>
          <w:color w:val="000000"/>
          <w:kern w:val="0"/>
          <w:szCs w:val="21"/>
        </w:rPr>
        <w:t>》</w:t>
      </w:r>
      <w:proofErr w:type="gramEnd"/>
      <w:r w:rsidRPr="00C7583C">
        <w:rPr>
          <w:rFonts w:ascii="宋体" w:eastAsia="宋体" w:hAnsi="宋体" w:cs="宋体" w:hint="eastAsia"/>
          <w:color w:val="000000"/>
          <w:kern w:val="0"/>
          <w:szCs w:val="21"/>
        </w:rPr>
        <w:t>的通知</w:t>
      </w:r>
      <w:proofErr w:type="gramStart"/>
      <w:r w:rsidRPr="00C7583C">
        <w:rPr>
          <w:rFonts w:ascii="宋体" w:eastAsia="宋体" w:hAnsi="宋体" w:cs="宋体" w:hint="eastAsia"/>
          <w:color w:val="000000"/>
          <w:kern w:val="0"/>
          <w:szCs w:val="21"/>
        </w:rPr>
        <w:t>》</w:t>
      </w:r>
      <w:proofErr w:type="gramEnd"/>
      <w:r w:rsidRPr="00C7583C">
        <w:rPr>
          <w:rFonts w:ascii="宋体" w:eastAsia="宋体" w:hAnsi="宋体" w:cs="宋体" w:hint="eastAsia"/>
          <w:color w:val="000000"/>
          <w:kern w:val="0"/>
          <w:szCs w:val="21"/>
        </w:rPr>
        <w:t>（考委〔2011〕4号）的精神，结合我省实际，经研究决定，从2013年起，专科及以上学历的毕业生可直接报考我省高等教育自学考试本科层次专业，不再加考课程。</w:t>
      </w:r>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b/>
          <w:bCs/>
          <w:color w:val="000000"/>
          <w:kern w:val="0"/>
          <w:szCs w:val="21"/>
        </w:rPr>
        <w:t>二、报考流程</w:t>
      </w:r>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color w:val="000000"/>
          <w:kern w:val="0"/>
          <w:szCs w:val="21"/>
        </w:rPr>
        <w:t>1、我省201</w:t>
      </w:r>
      <w:r w:rsidR="00673B0A">
        <w:rPr>
          <w:rFonts w:ascii="宋体" w:eastAsia="宋体" w:hAnsi="宋体" w:cs="宋体" w:hint="eastAsia"/>
          <w:color w:val="000000"/>
          <w:kern w:val="0"/>
          <w:szCs w:val="21"/>
        </w:rPr>
        <w:t>7</w:t>
      </w:r>
      <w:r w:rsidRPr="00C7583C">
        <w:rPr>
          <w:rFonts w:ascii="宋体" w:eastAsia="宋体" w:hAnsi="宋体" w:cs="宋体" w:hint="eastAsia"/>
          <w:color w:val="000000"/>
          <w:kern w:val="0"/>
          <w:szCs w:val="21"/>
        </w:rPr>
        <w:t>年</w:t>
      </w:r>
      <w:r w:rsidR="00FA73D1">
        <w:rPr>
          <w:rFonts w:ascii="宋体" w:eastAsia="宋体" w:hAnsi="宋体" w:cs="宋体" w:hint="eastAsia"/>
          <w:color w:val="000000"/>
          <w:kern w:val="0"/>
          <w:szCs w:val="21"/>
        </w:rPr>
        <w:t>10</w:t>
      </w:r>
      <w:r w:rsidRPr="00C7583C">
        <w:rPr>
          <w:rFonts w:ascii="宋体" w:eastAsia="宋体" w:hAnsi="宋体" w:cs="宋体" w:hint="eastAsia"/>
          <w:color w:val="000000"/>
          <w:kern w:val="0"/>
          <w:szCs w:val="21"/>
        </w:rPr>
        <w:t>月高等教育自学考试（以下简称自学考试）将于</w:t>
      </w:r>
      <w:r w:rsidR="00FA73D1">
        <w:rPr>
          <w:rFonts w:ascii="宋体" w:eastAsia="宋体" w:hAnsi="宋体" w:cs="宋体" w:hint="eastAsia"/>
          <w:color w:val="000000"/>
          <w:kern w:val="0"/>
          <w:szCs w:val="21"/>
        </w:rPr>
        <w:t>10</w:t>
      </w:r>
      <w:r w:rsidRPr="00C7583C">
        <w:rPr>
          <w:rFonts w:ascii="宋体" w:eastAsia="宋体" w:hAnsi="宋体" w:cs="宋体" w:hint="eastAsia"/>
          <w:color w:val="000000"/>
          <w:kern w:val="0"/>
          <w:szCs w:val="21"/>
        </w:rPr>
        <w:t>月</w:t>
      </w:r>
      <w:r w:rsidR="00FA73D1">
        <w:rPr>
          <w:rFonts w:ascii="宋体" w:eastAsia="宋体" w:hAnsi="宋体" w:cs="宋体" w:hint="eastAsia"/>
          <w:color w:val="000000"/>
          <w:kern w:val="0"/>
          <w:szCs w:val="21"/>
        </w:rPr>
        <w:t>2</w:t>
      </w:r>
      <w:r w:rsidR="00673B0A">
        <w:rPr>
          <w:rFonts w:ascii="宋体" w:eastAsia="宋体" w:hAnsi="宋体" w:cs="宋体" w:hint="eastAsia"/>
          <w:color w:val="000000"/>
          <w:kern w:val="0"/>
          <w:szCs w:val="21"/>
        </w:rPr>
        <w:t>1</w:t>
      </w:r>
      <w:r w:rsidRPr="00C7583C">
        <w:rPr>
          <w:rFonts w:ascii="宋体" w:eastAsia="宋体" w:hAnsi="宋体" w:cs="宋体" w:hint="eastAsia"/>
          <w:color w:val="000000"/>
          <w:kern w:val="0"/>
          <w:szCs w:val="21"/>
        </w:rPr>
        <w:t>日-</w:t>
      </w:r>
      <w:r w:rsidR="00FA73D1">
        <w:rPr>
          <w:rFonts w:ascii="宋体" w:eastAsia="宋体" w:hAnsi="宋体" w:cs="宋体" w:hint="eastAsia"/>
          <w:color w:val="000000"/>
          <w:kern w:val="0"/>
          <w:szCs w:val="21"/>
        </w:rPr>
        <w:t>2</w:t>
      </w:r>
      <w:r w:rsidR="00673B0A">
        <w:rPr>
          <w:rFonts w:ascii="宋体" w:eastAsia="宋体" w:hAnsi="宋体" w:cs="宋体" w:hint="eastAsia"/>
          <w:color w:val="000000"/>
          <w:kern w:val="0"/>
          <w:szCs w:val="21"/>
        </w:rPr>
        <w:t>2</w:t>
      </w:r>
      <w:r w:rsidRPr="00C7583C">
        <w:rPr>
          <w:rFonts w:ascii="宋体" w:eastAsia="宋体" w:hAnsi="宋体" w:cs="宋体" w:hint="eastAsia"/>
          <w:color w:val="000000"/>
          <w:kern w:val="0"/>
          <w:szCs w:val="21"/>
        </w:rPr>
        <w:t>日举行。</w:t>
      </w:r>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color w:val="000000"/>
          <w:kern w:val="0"/>
          <w:szCs w:val="21"/>
        </w:rPr>
        <w:t>2、报名方式</w:t>
      </w:r>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color w:val="000000"/>
          <w:kern w:val="0"/>
          <w:szCs w:val="21"/>
        </w:rPr>
        <w:t>报名分为网上填报信息和现场信息确认两个阶段。</w:t>
      </w:r>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color w:val="000000"/>
          <w:kern w:val="0"/>
          <w:szCs w:val="21"/>
        </w:rPr>
        <w:t>（1）网上填报信息阶段：考生在规定的时间内，登陆“</w:t>
      </w:r>
      <w:hyperlink r:id="rId10" w:history="1">
        <w:r w:rsidRPr="00C7583C">
          <w:rPr>
            <w:rFonts w:ascii="宋体" w:eastAsia="宋体" w:hAnsi="宋体" w:cs="宋体" w:hint="eastAsia"/>
            <w:color w:val="0000FF"/>
            <w:kern w:val="0"/>
            <w:szCs w:val="21"/>
          </w:rPr>
          <w:t>http://218.65.113.61</w:t>
        </w:r>
      </w:hyperlink>
      <w:r w:rsidRPr="00C7583C">
        <w:rPr>
          <w:rFonts w:ascii="宋体" w:eastAsia="宋体" w:hAnsi="宋体" w:cs="宋体" w:hint="eastAsia"/>
          <w:color w:val="000000"/>
          <w:kern w:val="0"/>
          <w:szCs w:val="21"/>
        </w:rPr>
        <w:t>”，按照网页的提示及要求，准确、完整填写个人信息及报考信息。首次登陆本系统必须上</w:t>
      </w:r>
      <w:proofErr w:type="gramStart"/>
      <w:r w:rsidRPr="00C7583C">
        <w:rPr>
          <w:rFonts w:ascii="宋体" w:eastAsia="宋体" w:hAnsi="宋体" w:cs="宋体" w:hint="eastAsia"/>
          <w:color w:val="000000"/>
          <w:kern w:val="0"/>
          <w:szCs w:val="21"/>
        </w:rPr>
        <w:t>传标准</w:t>
      </w:r>
      <w:proofErr w:type="gramEnd"/>
      <w:r w:rsidRPr="00C7583C">
        <w:rPr>
          <w:rFonts w:ascii="宋体" w:eastAsia="宋体" w:hAnsi="宋体" w:cs="宋体" w:hint="eastAsia"/>
          <w:color w:val="000000"/>
          <w:kern w:val="0"/>
          <w:szCs w:val="21"/>
        </w:rPr>
        <w:t>的二代身份证格式蓝底大头照相片电子版1份。</w:t>
      </w:r>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color w:val="000000"/>
          <w:kern w:val="0"/>
          <w:szCs w:val="21"/>
        </w:rPr>
        <w:t>注意事项：</w:t>
      </w:r>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color w:val="000000"/>
          <w:kern w:val="0"/>
          <w:szCs w:val="21"/>
        </w:rPr>
        <w:t>①报名前请先仔细阅读网站首页报名流程。</w:t>
      </w:r>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color w:val="000000"/>
          <w:kern w:val="0"/>
          <w:szCs w:val="21"/>
        </w:rPr>
        <w:t>②老考生可使用准考证号和身份证号进行网上报名，用户名选择准考证号，初始密码为身份证号后6位。</w:t>
      </w:r>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color w:val="000000"/>
          <w:kern w:val="0"/>
          <w:szCs w:val="21"/>
        </w:rPr>
        <w:t>③新考生请选择新考生注册，填写个人信息后，按照要求上传照片，选择确认点，并妥善保存报名序号及报名序号。</w:t>
      </w:r>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color w:val="000000"/>
          <w:kern w:val="0"/>
          <w:szCs w:val="21"/>
        </w:rPr>
        <w:lastRenderedPageBreak/>
        <w:t>④首次进行网上报名的考生都须上</w:t>
      </w:r>
      <w:proofErr w:type="gramStart"/>
      <w:r w:rsidRPr="00C7583C">
        <w:rPr>
          <w:rFonts w:ascii="宋体" w:eastAsia="宋体" w:hAnsi="宋体" w:cs="宋体" w:hint="eastAsia"/>
          <w:color w:val="000000"/>
          <w:kern w:val="0"/>
          <w:szCs w:val="21"/>
        </w:rPr>
        <w:t>传标准</w:t>
      </w:r>
      <w:proofErr w:type="gramEnd"/>
      <w:r w:rsidRPr="00C7583C">
        <w:rPr>
          <w:rFonts w:ascii="宋体" w:eastAsia="宋体" w:hAnsi="宋体" w:cs="宋体" w:hint="eastAsia"/>
          <w:color w:val="000000"/>
          <w:kern w:val="0"/>
          <w:szCs w:val="21"/>
        </w:rPr>
        <w:t>的二代身份证格式蓝底大头</w:t>
      </w:r>
      <w:proofErr w:type="gramStart"/>
      <w:r w:rsidRPr="00C7583C">
        <w:rPr>
          <w:rFonts w:ascii="宋体" w:eastAsia="宋体" w:hAnsi="宋体" w:cs="宋体" w:hint="eastAsia"/>
          <w:color w:val="000000"/>
          <w:kern w:val="0"/>
          <w:szCs w:val="21"/>
        </w:rPr>
        <w:t>照电子</w:t>
      </w:r>
      <w:proofErr w:type="gramEnd"/>
      <w:r w:rsidRPr="00C7583C">
        <w:rPr>
          <w:rFonts w:ascii="宋体" w:eastAsia="宋体" w:hAnsi="宋体" w:cs="宋体" w:hint="eastAsia"/>
          <w:color w:val="000000"/>
          <w:kern w:val="0"/>
          <w:szCs w:val="21"/>
        </w:rPr>
        <w:t>相片，（规格：358像素（宽）×441像素（高）、相片清晰、大小在</w:t>
      </w:r>
      <w:r w:rsidR="00062A62">
        <w:rPr>
          <w:rFonts w:ascii="宋体" w:eastAsia="宋体" w:hAnsi="宋体" w:cs="宋体" w:hint="eastAsia"/>
          <w:color w:val="000000"/>
          <w:kern w:val="0"/>
          <w:szCs w:val="21"/>
        </w:rPr>
        <w:t>1</w:t>
      </w:r>
      <w:r w:rsidRPr="00C7583C">
        <w:rPr>
          <w:rFonts w:ascii="宋体" w:eastAsia="宋体" w:hAnsi="宋体" w:cs="宋体" w:hint="eastAsia"/>
          <w:color w:val="000000"/>
          <w:kern w:val="0"/>
          <w:szCs w:val="21"/>
        </w:rPr>
        <w:t>00KB以内、JPEG/JPG格式、头部占相片比例为2/3），电子照片将作为以后报名及办毕业证依据，请考生重视。因考生自行修改，造成照片格式不符合，影响办证的，考生自负。</w:t>
      </w:r>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color w:val="000000"/>
          <w:kern w:val="0"/>
          <w:szCs w:val="21"/>
        </w:rPr>
        <w:t>⑤考生填写信息后请仔细核对，确认无误后再提交。</w:t>
      </w:r>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color w:val="000000"/>
          <w:kern w:val="0"/>
          <w:szCs w:val="21"/>
        </w:rPr>
        <w:t>⑥确认点选择：101贵阳市招生考试管理中心（贵阳市只有一个确认点，其他为备用</w:t>
      </w:r>
      <w:r w:rsidR="00673B0A">
        <w:rPr>
          <w:rFonts w:ascii="宋体" w:eastAsia="宋体" w:hAnsi="宋体" w:cs="宋体" w:hint="eastAsia"/>
          <w:color w:val="000000"/>
          <w:kern w:val="0"/>
          <w:szCs w:val="21"/>
        </w:rPr>
        <w:t>，不能选择</w:t>
      </w:r>
      <w:r w:rsidRPr="00C7583C">
        <w:rPr>
          <w:rFonts w:ascii="宋体" w:eastAsia="宋体" w:hAnsi="宋体" w:cs="宋体" w:hint="eastAsia"/>
          <w:color w:val="000000"/>
          <w:kern w:val="0"/>
          <w:szCs w:val="21"/>
        </w:rPr>
        <w:t>）</w:t>
      </w:r>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color w:val="000000"/>
          <w:kern w:val="0"/>
          <w:szCs w:val="21"/>
        </w:rPr>
        <w:t>⑦考生请妥善保管个人信息，</w:t>
      </w:r>
      <w:proofErr w:type="gramStart"/>
      <w:r w:rsidRPr="00C7583C">
        <w:rPr>
          <w:rFonts w:ascii="宋体" w:eastAsia="宋体" w:hAnsi="宋体" w:cs="宋体" w:hint="eastAsia"/>
          <w:color w:val="000000"/>
          <w:kern w:val="0"/>
          <w:szCs w:val="21"/>
        </w:rPr>
        <w:t>以免个人</w:t>
      </w:r>
      <w:proofErr w:type="gramEnd"/>
      <w:r w:rsidRPr="00C7583C">
        <w:rPr>
          <w:rFonts w:ascii="宋体" w:eastAsia="宋体" w:hAnsi="宋体" w:cs="宋体" w:hint="eastAsia"/>
          <w:color w:val="000000"/>
          <w:kern w:val="0"/>
          <w:szCs w:val="21"/>
        </w:rPr>
        <w:t>信息外泄，引起不必要的麻烦。</w:t>
      </w:r>
    </w:p>
    <w:p w:rsidR="0013379D" w:rsidRDefault="00C7583C" w:rsidP="00FA73D1">
      <w:pPr>
        <w:widowControl/>
        <w:spacing w:after="240" w:line="288" w:lineRule="atLeast"/>
        <w:jc w:val="left"/>
        <w:rPr>
          <w:rFonts w:ascii="宋体" w:eastAsia="宋体" w:hAnsi="宋体" w:cs="宋体"/>
          <w:color w:val="000000"/>
          <w:kern w:val="0"/>
          <w:szCs w:val="21"/>
        </w:rPr>
      </w:pPr>
      <w:r w:rsidRPr="00C7583C">
        <w:rPr>
          <w:rFonts w:ascii="宋体" w:eastAsia="宋体" w:hAnsi="宋体" w:cs="宋体" w:hint="eastAsia"/>
          <w:color w:val="000000"/>
          <w:kern w:val="0"/>
          <w:szCs w:val="21"/>
        </w:rPr>
        <w:t>⑧凡未进行现场信息确认的考生，其报名无效。</w:t>
      </w:r>
    </w:p>
    <w:p w:rsidR="00C7583C" w:rsidRPr="00C7583C" w:rsidRDefault="0013379D" w:rsidP="00FA73D1">
      <w:pPr>
        <w:widowControl/>
        <w:spacing w:after="240" w:line="288" w:lineRule="atLeast"/>
        <w:jc w:val="left"/>
        <w:rPr>
          <w:rFonts w:ascii="微软雅黑" w:eastAsia="微软雅黑" w:hAnsi="微软雅黑" w:cs="宋体"/>
          <w:color w:val="000000"/>
          <w:kern w:val="0"/>
          <w:szCs w:val="21"/>
        </w:rPr>
      </w:pPr>
      <w:r>
        <w:rPr>
          <w:rFonts w:ascii="宋体" w:eastAsia="宋体" w:hAnsi="宋体" w:cs="宋体"/>
          <w:color w:val="000000"/>
          <w:kern w:val="0"/>
          <w:szCs w:val="21"/>
        </w:rPr>
        <w:fldChar w:fldCharType="begin"/>
      </w:r>
      <w:r>
        <w:rPr>
          <w:rFonts w:ascii="宋体" w:eastAsia="宋体" w:hAnsi="宋体" w:cs="宋体"/>
          <w:color w:val="000000"/>
          <w:kern w:val="0"/>
          <w:szCs w:val="21"/>
        </w:rPr>
        <w:instrText xml:space="preserve"> </w:instrText>
      </w:r>
      <w:r>
        <w:rPr>
          <w:rFonts w:ascii="宋体" w:eastAsia="宋体" w:hAnsi="宋体" w:cs="宋体" w:hint="eastAsia"/>
          <w:color w:val="000000"/>
          <w:kern w:val="0"/>
          <w:szCs w:val="21"/>
        </w:rPr>
        <w:instrText>= 9 \* GB3</w:instrText>
      </w:r>
      <w:r>
        <w:rPr>
          <w:rFonts w:ascii="宋体" w:eastAsia="宋体" w:hAnsi="宋体" w:cs="宋体"/>
          <w:color w:val="000000"/>
          <w:kern w:val="0"/>
          <w:szCs w:val="21"/>
        </w:rPr>
        <w:instrText xml:space="preserve"> </w:instrText>
      </w:r>
      <w:r>
        <w:rPr>
          <w:rFonts w:ascii="宋体" w:eastAsia="宋体" w:hAnsi="宋体" w:cs="宋体"/>
          <w:color w:val="000000"/>
          <w:kern w:val="0"/>
          <w:szCs w:val="21"/>
        </w:rPr>
        <w:fldChar w:fldCharType="separate"/>
      </w:r>
      <w:r>
        <w:rPr>
          <w:rFonts w:ascii="宋体" w:eastAsia="宋体" w:hAnsi="宋体" w:cs="宋体" w:hint="eastAsia"/>
          <w:noProof/>
          <w:color w:val="000000"/>
          <w:kern w:val="0"/>
          <w:szCs w:val="21"/>
        </w:rPr>
        <w:t>⑨</w:t>
      </w:r>
      <w:r>
        <w:rPr>
          <w:rFonts w:ascii="宋体" w:eastAsia="宋体" w:hAnsi="宋体" w:cs="宋体"/>
          <w:color w:val="000000"/>
          <w:kern w:val="0"/>
          <w:szCs w:val="21"/>
        </w:rPr>
        <w:fldChar w:fldCharType="end"/>
      </w:r>
      <w:r w:rsidR="00C7583C" w:rsidRPr="00C7583C">
        <w:rPr>
          <w:rFonts w:ascii="宋体" w:eastAsia="宋体" w:hAnsi="宋体" w:cs="宋体" w:hint="eastAsia"/>
          <w:color w:val="000000"/>
          <w:kern w:val="0"/>
          <w:szCs w:val="21"/>
        </w:rPr>
        <w:t>考生本人持本人证件在规定的时间内到自己选择的现场信息确认地点办理信息确认手续、交纳报名考试费（自带零钱，每科37元），否则，其报名无效。新生还需在现场确认点填写“考生诚信考试承诺书”。现场信息确认必须由考生本人自己完成，不准代报。</w:t>
      </w:r>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color w:val="000000"/>
          <w:kern w:val="0"/>
          <w:szCs w:val="21"/>
        </w:rPr>
        <w:t>（2）现场信息确认阶段：考生在规定的时间内到贵阳市招生考试管理中心办理信息确认手续、交纳报名考试费。凡未进行现场信息确认的考生，其报名无效。</w:t>
      </w:r>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color w:val="000000"/>
          <w:kern w:val="0"/>
          <w:szCs w:val="21"/>
        </w:rPr>
        <w:t>确认地点及时间：</w:t>
      </w:r>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color w:val="000000"/>
          <w:kern w:val="0"/>
          <w:szCs w:val="21"/>
        </w:rPr>
        <w:t>现场确认地点：贵阳市招生考试管理中心（贵阳九中内）</w:t>
      </w:r>
    </w:p>
    <w:p w:rsidR="00517D71" w:rsidRDefault="00C7583C" w:rsidP="00517D71">
      <w:pPr>
        <w:widowControl/>
        <w:spacing w:after="240" w:line="288" w:lineRule="atLeast"/>
        <w:ind w:firstLine="420"/>
        <w:jc w:val="left"/>
        <w:rPr>
          <w:rFonts w:ascii="宋体" w:eastAsia="宋体" w:hAnsi="宋体" w:cs="宋体"/>
          <w:color w:val="000000"/>
          <w:kern w:val="0"/>
          <w:szCs w:val="21"/>
        </w:rPr>
      </w:pPr>
      <w:r w:rsidRPr="00C7583C">
        <w:rPr>
          <w:rFonts w:ascii="宋体" w:eastAsia="宋体" w:hAnsi="宋体" w:cs="宋体" w:hint="eastAsia"/>
          <w:color w:val="000000"/>
          <w:kern w:val="0"/>
          <w:szCs w:val="21"/>
        </w:rPr>
        <w:t>确认时间为：201</w:t>
      </w:r>
      <w:r w:rsidR="00673B0A">
        <w:rPr>
          <w:rFonts w:ascii="宋体" w:eastAsia="宋体" w:hAnsi="宋体" w:cs="宋体" w:hint="eastAsia"/>
          <w:color w:val="000000"/>
          <w:kern w:val="0"/>
          <w:szCs w:val="21"/>
        </w:rPr>
        <w:t>7</w:t>
      </w:r>
      <w:r w:rsidRPr="00C7583C">
        <w:rPr>
          <w:rFonts w:ascii="宋体" w:eastAsia="宋体" w:hAnsi="宋体" w:cs="宋体" w:hint="eastAsia"/>
          <w:color w:val="000000"/>
          <w:kern w:val="0"/>
          <w:szCs w:val="21"/>
        </w:rPr>
        <w:t>年</w:t>
      </w:r>
      <w:r w:rsidR="00FA73D1">
        <w:rPr>
          <w:rFonts w:ascii="宋体" w:eastAsia="宋体" w:hAnsi="宋体" w:cs="宋体" w:hint="eastAsia"/>
          <w:color w:val="000000"/>
          <w:kern w:val="0"/>
          <w:szCs w:val="21"/>
        </w:rPr>
        <w:t>6</w:t>
      </w:r>
      <w:r w:rsidRPr="00C7583C">
        <w:rPr>
          <w:rFonts w:ascii="宋体" w:eastAsia="宋体" w:hAnsi="宋体" w:cs="宋体" w:hint="eastAsia"/>
          <w:color w:val="000000"/>
          <w:kern w:val="0"/>
          <w:szCs w:val="21"/>
        </w:rPr>
        <w:t>月</w:t>
      </w:r>
      <w:r w:rsidR="00673B0A">
        <w:rPr>
          <w:rFonts w:ascii="宋体" w:eastAsia="宋体" w:hAnsi="宋体" w:cs="宋体" w:hint="eastAsia"/>
          <w:color w:val="000000"/>
          <w:kern w:val="0"/>
          <w:szCs w:val="21"/>
        </w:rPr>
        <w:t>12</w:t>
      </w:r>
      <w:r w:rsidRPr="00C7583C">
        <w:rPr>
          <w:rFonts w:ascii="宋体" w:eastAsia="宋体" w:hAnsi="宋体" w:cs="宋体" w:hint="eastAsia"/>
          <w:color w:val="000000"/>
          <w:kern w:val="0"/>
          <w:szCs w:val="21"/>
        </w:rPr>
        <w:t>日至</w:t>
      </w:r>
      <w:r w:rsidR="00FA73D1">
        <w:rPr>
          <w:rFonts w:ascii="宋体" w:eastAsia="宋体" w:hAnsi="宋体" w:cs="宋体" w:hint="eastAsia"/>
          <w:color w:val="000000"/>
          <w:kern w:val="0"/>
          <w:szCs w:val="21"/>
        </w:rPr>
        <w:t>6</w:t>
      </w:r>
      <w:r w:rsidRPr="00C7583C">
        <w:rPr>
          <w:rFonts w:ascii="宋体" w:eastAsia="宋体" w:hAnsi="宋体" w:cs="宋体" w:hint="eastAsia"/>
          <w:color w:val="000000"/>
          <w:kern w:val="0"/>
          <w:szCs w:val="21"/>
        </w:rPr>
        <w:t>月</w:t>
      </w:r>
      <w:r w:rsidR="00673B0A">
        <w:rPr>
          <w:rFonts w:ascii="宋体" w:eastAsia="宋体" w:hAnsi="宋体" w:cs="宋体" w:hint="eastAsia"/>
          <w:color w:val="000000"/>
          <w:kern w:val="0"/>
          <w:szCs w:val="21"/>
        </w:rPr>
        <w:t>16</w:t>
      </w:r>
      <w:r w:rsidRPr="00C7583C">
        <w:rPr>
          <w:rFonts w:ascii="宋体" w:eastAsia="宋体" w:hAnsi="宋体" w:cs="宋体" w:hint="eastAsia"/>
          <w:color w:val="000000"/>
          <w:kern w:val="0"/>
          <w:szCs w:val="21"/>
        </w:rPr>
        <w:t>日</w:t>
      </w:r>
    </w:p>
    <w:p w:rsidR="00C7583C" w:rsidRPr="00C7583C" w:rsidRDefault="00C7583C" w:rsidP="00517D71">
      <w:pPr>
        <w:widowControl/>
        <w:spacing w:after="240" w:line="288" w:lineRule="atLeast"/>
        <w:ind w:firstLineChars="200" w:firstLine="420"/>
        <w:jc w:val="left"/>
        <w:rPr>
          <w:rFonts w:ascii="微软雅黑" w:eastAsia="微软雅黑" w:hAnsi="微软雅黑" w:cs="宋体"/>
          <w:color w:val="000000"/>
          <w:kern w:val="0"/>
          <w:szCs w:val="21"/>
        </w:rPr>
      </w:pPr>
      <w:r w:rsidRPr="00C7583C">
        <w:rPr>
          <w:rFonts w:ascii="宋体" w:eastAsia="宋体" w:hAnsi="宋体" w:cs="宋体" w:hint="eastAsia"/>
          <w:color w:val="000000"/>
          <w:kern w:val="0"/>
          <w:szCs w:val="21"/>
        </w:rPr>
        <w:t>上班时间：上午9：00-</w:t>
      </w:r>
      <w:r>
        <w:rPr>
          <w:rFonts w:ascii="宋体" w:eastAsia="宋体" w:hAnsi="宋体" w:cs="宋体" w:hint="eastAsia"/>
          <w:color w:val="000000"/>
          <w:kern w:val="0"/>
          <w:szCs w:val="21"/>
        </w:rPr>
        <w:t>12:00</w:t>
      </w:r>
      <w:r w:rsidRPr="00C7583C">
        <w:rPr>
          <w:rFonts w:ascii="宋体" w:eastAsia="宋体" w:hAnsi="宋体" w:cs="宋体" w:hint="eastAsia"/>
          <w:color w:val="000000"/>
          <w:kern w:val="0"/>
          <w:szCs w:val="21"/>
        </w:rPr>
        <w:t>下午1：00-4：30</w:t>
      </w:r>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b/>
          <w:bCs/>
          <w:color w:val="000000"/>
          <w:kern w:val="0"/>
          <w:szCs w:val="21"/>
        </w:rPr>
        <w:t>三、准考证及考试通知单打印</w:t>
      </w:r>
    </w:p>
    <w:p w:rsidR="00C7583C" w:rsidRPr="00C7583C" w:rsidRDefault="00517D71" w:rsidP="00C7583C">
      <w:pPr>
        <w:widowControl/>
        <w:spacing w:after="240" w:line="288" w:lineRule="atLeast"/>
        <w:jc w:val="left"/>
        <w:rPr>
          <w:rFonts w:ascii="微软雅黑" w:eastAsia="微软雅黑" w:hAnsi="微软雅黑" w:cs="宋体"/>
          <w:color w:val="000000"/>
          <w:kern w:val="0"/>
          <w:szCs w:val="21"/>
        </w:rPr>
      </w:pPr>
      <w:r>
        <w:rPr>
          <w:rFonts w:ascii="宋体" w:eastAsia="宋体" w:hAnsi="宋体" w:cs="宋体" w:hint="eastAsia"/>
          <w:color w:val="000000"/>
          <w:kern w:val="0"/>
          <w:szCs w:val="21"/>
        </w:rPr>
        <w:t>准考证及</w:t>
      </w:r>
      <w:r w:rsidR="00C7583C" w:rsidRPr="00C7583C">
        <w:rPr>
          <w:rFonts w:ascii="宋体" w:eastAsia="宋体" w:hAnsi="宋体" w:cs="宋体" w:hint="eastAsia"/>
          <w:color w:val="000000"/>
          <w:kern w:val="0"/>
          <w:szCs w:val="21"/>
        </w:rPr>
        <w:t>考试通知单一律在网上自己查询打印，考生无需再到贵阳市招考中心领取。</w:t>
      </w:r>
      <w:r w:rsidR="00925C78">
        <w:rPr>
          <w:rFonts w:ascii="宋体" w:eastAsia="宋体" w:hAnsi="宋体" w:cs="宋体" w:hint="eastAsia"/>
          <w:color w:val="000000"/>
          <w:kern w:val="0"/>
          <w:szCs w:val="21"/>
        </w:rPr>
        <w:t>准考证及</w:t>
      </w:r>
      <w:r w:rsidR="00C7583C" w:rsidRPr="00C7583C">
        <w:rPr>
          <w:rFonts w:ascii="宋体" w:eastAsia="宋体" w:hAnsi="宋体" w:cs="宋体" w:hint="eastAsia"/>
          <w:color w:val="000000"/>
          <w:kern w:val="0"/>
          <w:szCs w:val="21"/>
        </w:rPr>
        <w:t>考试通知单打印网址请关注贵阳市招考网。查询和打印时间为：201</w:t>
      </w:r>
      <w:r w:rsidR="00673B0A">
        <w:rPr>
          <w:rFonts w:ascii="宋体" w:eastAsia="宋体" w:hAnsi="宋体" w:cs="宋体" w:hint="eastAsia"/>
          <w:color w:val="000000"/>
          <w:kern w:val="0"/>
          <w:szCs w:val="21"/>
        </w:rPr>
        <w:t>7</w:t>
      </w:r>
      <w:r w:rsidR="00C7583C" w:rsidRPr="00C7583C">
        <w:rPr>
          <w:rFonts w:ascii="宋体" w:eastAsia="宋体" w:hAnsi="宋体" w:cs="宋体" w:hint="eastAsia"/>
          <w:color w:val="000000"/>
          <w:kern w:val="0"/>
          <w:szCs w:val="21"/>
        </w:rPr>
        <w:t>年</w:t>
      </w:r>
      <w:r w:rsidR="00154EC9">
        <w:rPr>
          <w:rFonts w:ascii="宋体" w:eastAsia="宋体" w:hAnsi="宋体" w:cs="宋体" w:hint="eastAsia"/>
          <w:color w:val="000000"/>
          <w:kern w:val="0"/>
          <w:szCs w:val="21"/>
        </w:rPr>
        <w:t>10</w:t>
      </w:r>
      <w:r w:rsidR="00C7583C" w:rsidRPr="00C7583C">
        <w:rPr>
          <w:rFonts w:ascii="宋体" w:eastAsia="宋体" w:hAnsi="宋体" w:cs="宋体" w:hint="eastAsia"/>
          <w:color w:val="000000"/>
          <w:kern w:val="0"/>
          <w:szCs w:val="21"/>
        </w:rPr>
        <w:t>月</w:t>
      </w:r>
      <w:r w:rsidR="00154EC9">
        <w:rPr>
          <w:rFonts w:ascii="宋体" w:eastAsia="宋体" w:hAnsi="宋体" w:cs="宋体" w:hint="eastAsia"/>
          <w:color w:val="000000"/>
          <w:kern w:val="0"/>
          <w:szCs w:val="21"/>
        </w:rPr>
        <w:t>1</w:t>
      </w:r>
      <w:r w:rsidR="00673B0A">
        <w:rPr>
          <w:rFonts w:ascii="宋体" w:eastAsia="宋体" w:hAnsi="宋体" w:cs="宋体" w:hint="eastAsia"/>
          <w:color w:val="000000"/>
          <w:kern w:val="0"/>
          <w:szCs w:val="21"/>
        </w:rPr>
        <w:t>4</w:t>
      </w:r>
      <w:r w:rsidR="00C7583C" w:rsidRPr="00C7583C">
        <w:rPr>
          <w:rFonts w:ascii="宋体" w:eastAsia="宋体" w:hAnsi="宋体" w:cs="宋体" w:hint="eastAsia"/>
          <w:color w:val="000000"/>
          <w:kern w:val="0"/>
          <w:szCs w:val="21"/>
        </w:rPr>
        <w:t>日至</w:t>
      </w:r>
      <w:r w:rsidR="00154EC9">
        <w:rPr>
          <w:rFonts w:ascii="宋体" w:eastAsia="宋体" w:hAnsi="宋体" w:cs="宋体" w:hint="eastAsia"/>
          <w:color w:val="000000"/>
          <w:kern w:val="0"/>
          <w:szCs w:val="21"/>
        </w:rPr>
        <w:t>10</w:t>
      </w:r>
      <w:r w:rsidR="00C7583C" w:rsidRPr="00C7583C">
        <w:rPr>
          <w:rFonts w:ascii="宋体" w:eastAsia="宋体" w:hAnsi="宋体" w:cs="宋体" w:hint="eastAsia"/>
          <w:color w:val="000000"/>
          <w:kern w:val="0"/>
          <w:szCs w:val="21"/>
        </w:rPr>
        <w:t>月</w:t>
      </w:r>
      <w:r w:rsidR="00154EC9">
        <w:rPr>
          <w:rFonts w:ascii="宋体" w:eastAsia="宋体" w:hAnsi="宋体" w:cs="宋体" w:hint="eastAsia"/>
          <w:color w:val="000000"/>
          <w:kern w:val="0"/>
          <w:szCs w:val="21"/>
        </w:rPr>
        <w:t>2</w:t>
      </w:r>
      <w:r w:rsidR="00673B0A">
        <w:rPr>
          <w:rFonts w:ascii="宋体" w:eastAsia="宋体" w:hAnsi="宋体" w:cs="宋体" w:hint="eastAsia"/>
          <w:color w:val="000000"/>
          <w:kern w:val="0"/>
          <w:szCs w:val="21"/>
        </w:rPr>
        <w:t>2</w:t>
      </w:r>
      <w:r w:rsidR="00C7583C" w:rsidRPr="00C7583C">
        <w:rPr>
          <w:rFonts w:ascii="宋体" w:eastAsia="宋体" w:hAnsi="宋体" w:cs="宋体" w:hint="eastAsia"/>
          <w:color w:val="000000"/>
          <w:kern w:val="0"/>
          <w:szCs w:val="21"/>
        </w:rPr>
        <w:t>日止。</w:t>
      </w:r>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color w:val="000000"/>
          <w:kern w:val="0"/>
          <w:szCs w:val="21"/>
        </w:rPr>
        <w:t>查询和打印方式有两种：</w:t>
      </w:r>
      <w:bookmarkStart w:id="0" w:name="_GoBack"/>
      <w:bookmarkEnd w:id="0"/>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color w:val="000000"/>
          <w:kern w:val="0"/>
          <w:szCs w:val="21"/>
        </w:rPr>
        <w:t>1、请登录网址：</w:t>
      </w:r>
      <w:r w:rsidR="00C04B7D">
        <w:fldChar w:fldCharType="begin"/>
      </w:r>
      <w:r w:rsidR="00673B0A">
        <w:instrText>HYPERLINK "http://zkbm.gyzkzx.cn/"</w:instrText>
      </w:r>
      <w:r w:rsidR="00C04B7D">
        <w:fldChar w:fldCharType="separate"/>
      </w:r>
      <w:r w:rsidR="00673B0A">
        <w:rPr>
          <w:rFonts w:ascii="宋体" w:eastAsia="宋体" w:hAnsi="宋体" w:cs="宋体" w:hint="eastAsia"/>
          <w:color w:val="0000FF"/>
          <w:kern w:val="0"/>
          <w:szCs w:val="21"/>
        </w:rPr>
        <w:t>http://</w:t>
      </w:r>
      <w:proofErr w:type="spellStart"/>
      <w:r w:rsidR="00673B0A">
        <w:rPr>
          <w:rFonts w:ascii="宋体" w:eastAsia="宋体" w:hAnsi="宋体" w:cs="宋体" w:hint="eastAsia"/>
          <w:color w:val="0000FF"/>
          <w:kern w:val="0"/>
          <w:szCs w:val="21"/>
        </w:rPr>
        <w:t>zkbm.gyzkzx.cn</w:t>
      </w:r>
      <w:proofErr w:type="spellEnd"/>
      <w:r w:rsidR="00C04B7D">
        <w:rPr>
          <w:rFonts w:ascii="宋体" w:eastAsia="宋体" w:hAnsi="宋体" w:cs="宋体"/>
          <w:color w:val="0000FF"/>
          <w:kern w:val="0"/>
          <w:szCs w:val="21"/>
        </w:rPr>
        <w:fldChar w:fldCharType="end"/>
      </w:r>
      <w:r w:rsidRPr="00C7583C">
        <w:rPr>
          <w:rFonts w:ascii="宋体" w:eastAsia="宋体" w:hAnsi="宋体" w:cs="宋体" w:hint="eastAsia"/>
          <w:color w:val="000000"/>
          <w:kern w:val="0"/>
          <w:szCs w:val="21"/>
        </w:rPr>
        <w:t>查询并打印</w:t>
      </w:r>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color w:val="000000"/>
          <w:kern w:val="0"/>
          <w:szCs w:val="21"/>
        </w:rPr>
        <w:t>2、请登录贵阳市招考网：</w:t>
      </w:r>
      <w:r w:rsidR="00C04B7D">
        <w:fldChar w:fldCharType="begin"/>
      </w:r>
      <w:r w:rsidR="00673B0A">
        <w:instrText>HYPERLINK "http://www.gyzkzx.cn/"</w:instrText>
      </w:r>
      <w:r w:rsidR="00C04B7D">
        <w:fldChar w:fldCharType="separate"/>
      </w:r>
      <w:r w:rsidR="00673B0A">
        <w:rPr>
          <w:rFonts w:ascii="宋体" w:eastAsia="宋体" w:hAnsi="宋体" w:cs="宋体" w:hint="eastAsia"/>
          <w:color w:val="0000FF"/>
          <w:kern w:val="0"/>
          <w:szCs w:val="21"/>
        </w:rPr>
        <w:t>http://</w:t>
      </w:r>
      <w:proofErr w:type="spellStart"/>
      <w:r w:rsidR="00673B0A">
        <w:rPr>
          <w:rFonts w:ascii="宋体" w:eastAsia="宋体" w:hAnsi="宋体" w:cs="宋体" w:hint="eastAsia"/>
          <w:color w:val="0000FF"/>
          <w:kern w:val="0"/>
          <w:szCs w:val="21"/>
        </w:rPr>
        <w:t>www.gyzkzx.cn</w:t>
      </w:r>
      <w:proofErr w:type="spellEnd"/>
      <w:r w:rsidR="00C04B7D">
        <w:rPr>
          <w:rFonts w:ascii="宋体" w:eastAsia="宋体" w:hAnsi="宋体" w:cs="宋体"/>
          <w:color w:val="0000FF"/>
          <w:kern w:val="0"/>
          <w:szCs w:val="21"/>
        </w:rPr>
        <w:fldChar w:fldCharType="end"/>
      </w:r>
      <w:r w:rsidRPr="00C7583C">
        <w:rPr>
          <w:rFonts w:ascii="宋体" w:eastAsia="宋体" w:hAnsi="宋体" w:cs="宋体" w:hint="eastAsia"/>
          <w:color w:val="000000"/>
          <w:kern w:val="0"/>
          <w:szCs w:val="21"/>
        </w:rPr>
        <w:t>，点击“贵阳市自学考试网上</w:t>
      </w:r>
      <w:r>
        <w:rPr>
          <w:rFonts w:ascii="宋体" w:eastAsia="宋体" w:hAnsi="宋体" w:cs="宋体" w:hint="eastAsia"/>
          <w:color w:val="000000"/>
          <w:kern w:val="0"/>
          <w:szCs w:val="21"/>
        </w:rPr>
        <w:t>准考证</w:t>
      </w:r>
      <w:r w:rsidRPr="00C7583C">
        <w:rPr>
          <w:rFonts w:ascii="宋体" w:eastAsia="宋体" w:hAnsi="宋体" w:cs="宋体" w:hint="eastAsia"/>
          <w:color w:val="000000"/>
          <w:kern w:val="0"/>
          <w:szCs w:val="21"/>
        </w:rPr>
        <w:t>打印”图标即可查询和打印。</w:t>
      </w:r>
    </w:p>
    <w:p w:rsidR="00C7583C" w:rsidRPr="00C7583C" w:rsidRDefault="00C7583C" w:rsidP="00C7583C">
      <w:pPr>
        <w:widowControl/>
        <w:spacing w:after="240" w:line="288" w:lineRule="atLeast"/>
        <w:jc w:val="left"/>
        <w:rPr>
          <w:rFonts w:ascii="微软雅黑" w:eastAsia="微软雅黑" w:hAnsi="微软雅黑" w:cs="宋体"/>
          <w:color w:val="000000"/>
          <w:kern w:val="0"/>
          <w:szCs w:val="21"/>
        </w:rPr>
      </w:pPr>
      <w:r w:rsidRPr="00C7583C">
        <w:rPr>
          <w:rFonts w:ascii="宋体" w:eastAsia="宋体" w:hAnsi="宋体" w:cs="宋体" w:hint="eastAsia"/>
          <w:color w:val="000000"/>
          <w:kern w:val="0"/>
          <w:szCs w:val="21"/>
        </w:rPr>
        <w:t>3、考生考试时必须持</w:t>
      </w:r>
      <w:r w:rsidR="00204954">
        <w:rPr>
          <w:rFonts w:ascii="宋体" w:eastAsia="宋体" w:hAnsi="宋体" w:cs="宋体" w:hint="eastAsia"/>
          <w:color w:val="000000"/>
          <w:kern w:val="0"/>
          <w:szCs w:val="21"/>
        </w:rPr>
        <w:t>网上打印</w:t>
      </w:r>
      <w:r w:rsidRPr="00C7583C">
        <w:rPr>
          <w:rFonts w:ascii="宋体" w:eastAsia="宋体" w:hAnsi="宋体" w:cs="宋体" w:hint="eastAsia"/>
          <w:color w:val="000000"/>
          <w:kern w:val="0"/>
          <w:szCs w:val="21"/>
        </w:rPr>
        <w:t>准考证、身份证（军官证、士兵证）参加考试，缺一不可。</w:t>
      </w:r>
    </w:p>
    <w:p w:rsidR="00397D7D" w:rsidRPr="00C7583C" w:rsidRDefault="00397D7D"/>
    <w:sectPr w:rsidR="00397D7D" w:rsidRPr="00C758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B7D" w:rsidRDefault="00C04B7D" w:rsidP="00C7583C">
      <w:r>
        <w:separator/>
      </w:r>
    </w:p>
  </w:endnote>
  <w:endnote w:type="continuationSeparator" w:id="0">
    <w:p w:rsidR="00C04B7D" w:rsidRDefault="00C04B7D" w:rsidP="00C7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B7D" w:rsidRDefault="00C04B7D" w:rsidP="00C7583C">
      <w:r>
        <w:separator/>
      </w:r>
    </w:p>
  </w:footnote>
  <w:footnote w:type="continuationSeparator" w:id="0">
    <w:p w:rsidR="00C04B7D" w:rsidRDefault="00C04B7D" w:rsidP="00C75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C99"/>
    <w:rsid w:val="00062A62"/>
    <w:rsid w:val="0013379D"/>
    <w:rsid w:val="00154EC9"/>
    <w:rsid w:val="00174ACA"/>
    <w:rsid w:val="00204954"/>
    <w:rsid w:val="003141AE"/>
    <w:rsid w:val="00397D7D"/>
    <w:rsid w:val="00517D71"/>
    <w:rsid w:val="00673B0A"/>
    <w:rsid w:val="008458E7"/>
    <w:rsid w:val="00925C78"/>
    <w:rsid w:val="009C2FBB"/>
    <w:rsid w:val="00AF0C99"/>
    <w:rsid w:val="00C04B7D"/>
    <w:rsid w:val="00C7583C"/>
    <w:rsid w:val="00E47750"/>
    <w:rsid w:val="00FA7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58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583C"/>
    <w:rPr>
      <w:sz w:val="18"/>
      <w:szCs w:val="18"/>
    </w:rPr>
  </w:style>
  <w:style w:type="paragraph" w:styleId="a4">
    <w:name w:val="footer"/>
    <w:basedOn w:val="a"/>
    <w:link w:val="Char0"/>
    <w:uiPriority w:val="99"/>
    <w:unhideWhenUsed/>
    <w:rsid w:val="00C7583C"/>
    <w:pPr>
      <w:tabs>
        <w:tab w:val="center" w:pos="4153"/>
        <w:tab w:val="right" w:pos="8306"/>
      </w:tabs>
      <w:snapToGrid w:val="0"/>
      <w:jc w:val="left"/>
    </w:pPr>
    <w:rPr>
      <w:sz w:val="18"/>
      <w:szCs w:val="18"/>
    </w:rPr>
  </w:style>
  <w:style w:type="character" w:customStyle="1" w:styleId="Char0">
    <w:name w:val="页脚 Char"/>
    <w:basedOn w:val="a0"/>
    <w:link w:val="a4"/>
    <w:uiPriority w:val="99"/>
    <w:rsid w:val="00C758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58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583C"/>
    <w:rPr>
      <w:sz w:val="18"/>
      <w:szCs w:val="18"/>
    </w:rPr>
  </w:style>
  <w:style w:type="paragraph" w:styleId="a4">
    <w:name w:val="footer"/>
    <w:basedOn w:val="a"/>
    <w:link w:val="Char0"/>
    <w:uiPriority w:val="99"/>
    <w:unhideWhenUsed/>
    <w:rsid w:val="00C7583C"/>
    <w:pPr>
      <w:tabs>
        <w:tab w:val="center" w:pos="4153"/>
        <w:tab w:val="right" w:pos="8306"/>
      </w:tabs>
      <w:snapToGrid w:val="0"/>
      <w:jc w:val="left"/>
    </w:pPr>
    <w:rPr>
      <w:sz w:val="18"/>
      <w:szCs w:val="18"/>
    </w:rPr>
  </w:style>
  <w:style w:type="character" w:customStyle="1" w:styleId="Char0">
    <w:name w:val="页脚 Char"/>
    <w:basedOn w:val="a0"/>
    <w:link w:val="a4"/>
    <w:uiPriority w:val="99"/>
    <w:rsid w:val="00C758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611574">
      <w:bodyDiv w:val="1"/>
      <w:marLeft w:val="0"/>
      <w:marRight w:val="0"/>
      <w:marTop w:val="0"/>
      <w:marBottom w:val="0"/>
      <w:divBdr>
        <w:top w:val="none" w:sz="0" w:space="0" w:color="auto"/>
        <w:left w:val="none" w:sz="0" w:space="0" w:color="auto"/>
        <w:bottom w:val="none" w:sz="0" w:space="0" w:color="auto"/>
        <w:right w:val="none" w:sz="0" w:space="0" w:color="auto"/>
      </w:divBdr>
      <w:divsChild>
        <w:div w:id="1186597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kao365.com/web/sjyby/" TargetMode="External"/><Relationship Id="rId3" Type="http://schemas.openxmlformats.org/officeDocument/2006/relationships/settings" Target="settings.xml"/><Relationship Id="rId7" Type="http://schemas.openxmlformats.org/officeDocument/2006/relationships/hyperlink" Target="http://www.zikao365.com/web/bkz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218.65.113.61/" TargetMode="External"/><Relationship Id="rId4" Type="http://schemas.openxmlformats.org/officeDocument/2006/relationships/webSettings" Target="webSettings.xml"/><Relationship Id="rId9" Type="http://schemas.openxmlformats.org/officeDocument/2006/relationships/hyperlink" Target="http://www.zikao365.com/web/cj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292</Words>
  <Characters>1668</Characters>
  <Application>Microsoft Office Word</Application>
  <DocSecurity>0</DocSecurity>
  <Lines>13</Lines>
  <Paragraphs>3</Paragraphs>
  <ScaleCrop>false</ScaleCrop>
  <Company>微软中国</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cp:revision>
  <dcterms:created xsi:type="dcterms:W3CDTF">2015-11-12T06:28:00Z</dcterms:created>
  <dcterms:modified xsi:type="dcterms:W3CDTF">2017-05-19T01:47:00Z</dcterms:modified>
</cp:coreProperties>
</file>